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D91591">
        <w:rPr>
          <w:sz w:val="26"/>
          <w:szCs w:val="26"/>
        </w:rPr>
        <w:t>160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="00D91591">
        <w:rPr>
          <w:sz w:val="26"/>
          <w:szCs w:val="26"/>
        </w:rPr>
        <w:t>2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</w:t>
      </w:r>
      <w:r w:rsidR="00D91591">
        <w:rPr>
          <w:bCs/>
          <w:sz w:val="26"/>
          <w:szCs w:val="26"/>
        </w:rPr>
        <w:t>3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D91591">
        <w:rPr>
          <w:bCs/>
          <w:sz w:val="26"/>
          <w:szCs w:val="26"/>
        </w:rPr>
        <w:t xml:space="preserve">475-37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 xml:space="preserve">   </w:t>
      </w:r>
      <w:r w:rsidRPr="00B61332" w:rsidR="001377DD">
        <w:rPr>
          <w:sz w:val="26"/>
          <w:szCs w:val="26"/>
        </w:rPr>
        <w:t xml:space="preserve"> </w:t>
      </w:r>
      <w:r w:rsidR="00A316FE">
        <w:rPr>
          <w:sz w:val="26"/>
          <w:szCs w:val="26"/>
        </w:rPr>
        <w:t>13</w:t>
      </w:r>
      <w:r w:rsidR="00D91591">
        <w:rPr>
          <w:sz w:val="26"/>
          <w:szCs w:val="26"/>
        </w:rPr>
        <w:t xml:space="preserve"> марта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И. о. мирового судьи судебного участка №2</w:t>
      </w:r>
      <w:r w:rsidRPr="0007055A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Когалымского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B61332" w:rsidR="002C566F">
        <w:rPr>
          <w:sz w:val="26"/>
          <w:szCs w:val="26"/>
        </w:rPr>
        <w:t>ир</w:t>
      </w:r>
      <w:r w:rsidRPr="00B61332" w:rsidR="00445B0F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 w:rsidR="00445B0F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D91591">
        <w:rPr>
          <w:sz w:val="26"/>
          <w:szCs w:val="26"/>
        </w:rPr>
        <w:t xml:space="preserve">Абидова Рашада Тахир оглы, </w:t>
      </w:r>
      <w:r w:rsidR="00BF6C78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644EC0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12.02</w:t>
      </w:r>
      <w:r w:rsidRPr="00B61332" w:rsidR="0092291B">
        <w:rPr>
          <w:sz w:val="26"/>
          <w:szCs w:val="26"/>
        </w:rPr>
        <w:t>.</w:t>
      </w:r>
      <w:r w:rsidRPr="00B61332">
        <w:rPr>
          <w:sz w:val="26"/>
          <w:szCs w:val="26"/>
        </w:rPr>
        <w:t>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11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42</w:t>
      </w:r>
      <w:r w:rsidRPr="00B61332" w:rsidR="002C566F">
        <w:rPr>
          <w:sz w:val="26"/>
          <w:szCs w:val="26"/>
        </w:rPr>
        <w:t xml:space="preserve"> мин. на</w:t>
      </w:r>
      <w:r>
        <w:rPr>
          <w:sz w:val="26"/>
          <w:szCs w:val="26"/>
        </w:rPr>
        <w:t xml:space="preserve"> пр. Шмидта д. 24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Абидов Р.Т.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BF6C78">
        <w:rPr>
          <w:sz w:val="26"/>
          <w:szCs w:val="26"/>
        </w:rPr>
        <w:t>*</w:t>
      </w:r>
      <w:r w:rsidRPr="00B61332">
        <w:rPr>
          <w:sz w:val="26"/>
          <w:szCs w:val="26"/>
        </w:rPr>
        <w:t xml:space="preserve">, государственные регистрационные знаки </w:t>
      </w:r>
      <w:r w:rsidR="00BF6C78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B61332" w:rsidR="00450CBD">
        <w:rPr>
          <w:sz w:val="26"/>
          <w:szCs w:val="26"/>
        </w:rPr>
        <w:t>соверш</w:t>
      </w:r>
      <w:r w:rsidRPr="00B61332" w:rsidR="003928D1">
        <w:rPr>
          <w:sz w:val="26"/>
          <w:szCs w:val="26"/>
        </w:rPr>
        <w:t xml:space="preserve">ил </w:t>
      </w:r>
      <w:r>
        <w:rPr>
          <w:sz w:val="26"/>
          <w:szCs w:val="26"/>
        </w:rPr>
        <w:t xml:space="preserve">маневр </w:t>
      </w:r>
      <w:r w:rsidRPr="00B61332" w:rsidR="00644EC0">
        <w:rPr>
          <w:sz w:val="26"/>
          <w:szCs w:val="26"/>
        </w:rPr>
        <w:t>обгон</w:t>
      </w:r>
      <w:r>
        <w:rPr>
          <w:sz w:val="26"/>
          <w:szCs w:val="26"/>
        </w:rPr>
        <w:t>а</w:t>
      </w:r>
      <w:r w:rsidRPr="00B61332" w:rsidR="00644E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регулируемом пешеходном переходе, </w:t>
      </w:r>
      <w:r w:rsidRPr="00B61332" w:rsidR="000B3321">
        <w:rPr>
          <w:sz w:val="26"/>
          <w:szCs w:val="26"/>
        </w:rPr>
        <w:t xml:space="preserve">чем нарушил </w:t>
      </w:r>
      <w:r w:rsidRPr="00B61332" w:rsidR="0092291B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Абидов Р.Т.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3D38E1">
        <w:rPr>
          <w:sz w:val="26"/>
          <w:szCs w:val="26"/>
        </w:rPr>
        <w:t>, раскаялся и  суду  пояснил, что  вёз жену на прием  к врачу и торопился, так  как опаздывали  к назначенному  времени</w:t>
      </w:r>
      <w:r w:rsidRPr="00B61332">
        <w:rPr>
          <w:sz w:val="26"/>
          <w:szCs w:val="26"/>
        </w:rPr>
        <w:t>.</w:t>
      </w:r>
    </w:p>
    <w:p w:rsidR="00BC684B" w:rsidRPr="00B61332" w:rsidP="0007055A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07055A">
        <w:rPr>
          <w:sz w:val="26"/>
          <w:szCs w:val="26"/>
        </w:rPr>
        <w:t>Абидова Р.Т.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</w:t>
      </w:r>
      <w:r w:rsidR="0007055A">
        <w:rPr>
          <w:sz w:val="26"/>
          <w:szCs w:val="26"/>
        </w:rPr>
        <w:t xml:space="preserve">авонарушении: протокол 86 ХМ №657547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07055A">
        <w:rPr>
          <w:sz w:val="26"/>
          <w:szCs w:val="26"/>
        </w:rPr>
        <w:t>12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</w:t>
      </w:r>
      <w:r w:rsidR="0007055A">
        <w:rPr>
          <w:sz w:val="26"/>
          <w:szCs w:val="26"/>
        </w:rPr>
        <w:t>2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07055A">
        <w:rPr>
          <w:sz w:val="26"/>
          <w:szCs w:val="26"/>
        </w:rPr>
        <w:t>Абидовым Р.Т.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07055A">
        <w:rPr>
          <w:sz w:val="26"/>
          <w:szCs w:val="26"/>
        </w:rPr>
        <w:t xml:space="preserve">схему дислокации дорожных знаков и разметки на пр. Шмидта в г. Когалыме; фотоматериал; копию сообщения врио оперативного дежурного ДЧ ИМВД России по г. Когалыму от 12.02.2025; копию водительского удостоверения на имя Абидова Р.Т.; </w:t>
      </w:r>
      <w:r w:rsidRPr="00B61332" w:rsidR="0007055A">
        <w:rPr>
          <w:sz w:val="26"/>
          <w:szCs w:val="26"/>
        </w:rPr>
        <w:t xml:space="preserve">рапорт ст. ИДПС ОВ ДПС ГИБДД ОМВД России по г. Когалыму от </w:t>
      </w:r>
      <w:r w:rsidR="0007055A">
        <w:rPr>
          <w:sz w:val="26"/>
          <w:szCs w:val="26"/>
        </w:rPr>
        <w:t>12.02</w:t>
      </w:r>
      <w:r w:rsidRPr="00B61332" w:rsidR="0007055A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="0007055A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07055A">
        <w:rPr>
          <w:sz w:val="26"/>
          <w:szCs w:val="26"/>
        </w:rPr>
        <w:t>Абидова Р.Т.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Согласно п. 1.3 Правил дорожного движения Российской Федерации (утв. постановлением Совета Министров - Правительства РФ от 23 октября 1993 г. </w:t>
      </w:r>
      <w:r w:rsidRPr="00B61332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E62FA1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07055A">
        <w:rPr>
          <w:sz w:val="26"/>
          <w:szCs w:val="26"/>
        </w:rPr>
        <w:t>Абидова Р.Т.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07055A">
        <w:rPr>
          <w:sz w:val="26"/>
          <w:szCs w:val="26"/>
        </w:rPr>
        <w:t>Абидова Р.Т.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07055A" w:rsidRPr="002C566F" w:rsidP="0007055A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C566F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Абидова Рашада Тахир оглы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</w:t>
      </w:r>
      <w:r w:rsidRPr="00B61332">
        <w:rPr>
          <w:sz w:val="26"/>
          <w:szCs w:val="26"/>
        </w:rPr>
        <w:t>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Pr="00B61332" w:rsidR="00D603CD">
        <w:rPr>
          <w:sz w:val="26"/>
          <w:szCs w:val="26"/>
        </w:rPr>
        <w:t>0</w:t>
      </w:r>
      <w:r w:rsidR="00D91591">
        <w:rPr>
          <w:sz w:val="26"/>
          <w:szCs w:val="26"/>
        </w:rPr>
        <w:t>840</w:t>
      </w:r>
      <w:r w:rsidRPr="00B61332">
        <w:rPr>
          <w:sz w:val="26"/>
          <w:szCs w:val="26"/>
        </w:rPr>
        <w:t>.</w:t>
      </w:r>
    </w:p>
    <w:p w:rsidR="00384289" w:rsidRPr="00B61332" w:rsidP="00384289">
      <w:pPr>
        <w:ind w:firstLine="708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B94C80">
        <w:rPr>
          <w:sz w:val="26"/>
          <w:szCs w:val="26"/>
        </w:rPr>
        <w:t xml:space="preserve"> :</w:t>
      </w:r>
      <w:r w:rsidR="003D38E1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BF6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055A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38E1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16FE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C6D09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6C78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331D"/>
    <w:rsid w:val="00D90B13"/>
    <w:rsid w:val="00D91591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516DA-1E9C-42CE-84EC-FE259B0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